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4" w:rsidRDefault="007F34D4">
      <w:pPr>
        <w:pStyle w:val="a3"/>
        <w:spacing w:before="4"/>
        <w:rPr>
          <w:sz w:val="17"/>
        </w:rPr>
      </w:pPr>
    </w:p>
    <w:p w:rsidR="006E3537" w:rsidRPr="00254C25" w:rsidRDefault="006E3537" w:rsidP="006E3537">
      <w:pPr>
        <w:shd w:val="clear" w:color="auto" w:fill="FFFFFF"/>
        <w:adjustRightInd w:val="0"/>
        <w:rPr>
          <w:bCs/>
          <w:color w:val="000000"/>
          <w:sz w:val="24"/>
          <w:szCs w:val="24"/>
        </w:rPr>
      </w:pPr>
      <w:r w:rsidRPr="00254C25">
        <w:rPr>
          <w:bCs/>
          <w:color w:val="000000"/>
          <w:sz w:val="24"/>
          <w:szCs w:val="24"/>
        </w:rPr>
        <w:t xml:space="preserve">Рассмотрено  и принято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254C25">
        <w:rPr>
          <w:bCs/>
          <w:color w:val="000000"/>
          <w:sz w:val="24"/>
          <w:szCs w:val="24"/>
        </w:rPr>
        <w:t xml:space="preserve">Утверждено </w:t>
      </w:r>
    </w:p>
    <w:p w:rsidR="006E3537" w:rsidRPr="00254C25" w:rsidRDefault="006E3537" w:rsidP="006E3537">
      <w:pPr>
        <w:shd w:val="clear" w:color="auto" w:fill="FFFFFF"/>
        <w:adjustRightInd w:val="0"/>
        <w:rPr>
          <w:bCs/>
          <w:color w:val="000000"/>
          <w:sz w:val="24"/>
          <w:szCs w:val="24"/>
        </w:rPr>
      </w:pPr>
      <w:r w:rsidRPr="00254C25">
        <w:rPr>
          <w:bCs/>
          <w:color w:val="000000"/>
          <w:sz w:val="24"/>
          <w:szCs w:val="24"/>
        </w:rPr>
        <w:t>на заседании Управ</w:t>
      </w:r>
      <w:r>
        <w:rPr>
          <w:bCs/>
          <w:color w:val="000000"/>
          <w:sz w:val="24"/>
          <w:szCs w:val="24"/>
        </w:rPr>
        <w:t xml:space="preserve">ляющего  совета                         </w:t>
      </w:r>
      <w:r w:rsidRPr="00254C25">
        <w:rPr>
          <w:bCs/>
          <w:color w:val="000000"/>
          <w:sz w:val="24"/>
          <w:szCs w:val="24"/>
        </w:rPr>
        <w:t xml:space="preserve">Директор МОУ «СОШ № 10»                                                                           </w:t>
      </w:r>
    </w:p>
    <w:p w:rsidR="006E3537" w:rsidRPr="00254C25" w:rsidRDefault="006E3537" w:rsidP="006E3537">
      <w:pPr>
        <w:shd w:val="clear" w:color="auto" w:fill="FFFFFF"/>
        <w:adjustRightInd w:val="0"/>
        <w:rPr>
          <w:bCs/>
          <w:color w:val="000000"/>
          <w:sz w:val="24"/>
          <w:szCs w:val="24"/>
        </w:rPr>
      </w:pPr>
      <w:r w:rsidRPr="00254C25">
        <w:rPr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</w:t>
      </w:r>
      <w:proofErr w:type="spellStart"/>
      <w:r w:rsidRPr="00254C25">
        <w:rPr>
          <w:bCs/>
          <w:color w:val="000000"/>
          <w:sz w:val="24"/>
          <w:szCs w:val="24"/>
        </w:rPr>
        <w:t>_______________Белогурова</w:t>
      </w:r>
      <w:proofErr w:type="spellEnd"/>
      <w:r w:rsidRPr="00254C25">
        <w:rPr>
          <w:bCs/>
          <w:color w:val="000000"/>
          <w:sz w:val="24"/>
          <w:szCs w:val="24"/>
        </w:rPr>
        <w:t xml:space="preserve">  Л.Н.   </w:t>
      </w:r>
    </w:p>
    <w:p w:rsidR="006E3537" w:rsidRPr="00254C25" w:rsidRDefault="006E3537" w:rsidP="006E3537">
      <w:pPr>
        <w:shd w:val="clear" w:color="auto" w:fill="FFFFFF"/>
        <w:adjustRightInd w:val="0"/>
        <w:rPr>
          <w:bCs/>
          <w:color w:val="000000"/>
          <w:sz w:val="24"/>
          <w:szCs w:val="24"/>
        </w:rPr>
      </w:pPr>
      <w:r w:rsidRPr="00254C25">
        <w:rPr>
          <w:bCs/>
          <w:color w:val="000000"/>
          <w:sz w:val="24"/>
          <w:szCs w:val="24"/>
        </w:rPr>
        <w:t>Протокол  № _________                                           Приказ  №____________</w:t>
      </w:r>
    </w:p>
    <w:p w:rsidR="006E3537" w:rsidRPr="00254C25" w:rsidRDefault="006E3537" w:rsidP="006E3537">
      <w:pPr>
        <w:shd w:val="clear" w:color="auto" w:fill="FFFFFF"/>
        <w:adjustRightInd w:val="0"/>
        <w:rPr>
          <w:bCs/>
          <w:color w:val="000000"/>
          <w:sz w:val="24"/>
          <w:szCs w:val="24"/>
        </w:rPr>
      </w:pPr>
      <w:r w:rsidRPr="00254C25">
        <w:rPr>
          <w:bCs/>
          <w:color w:val="000000"/>
          <w:sz w:val="24"/>
          <w:szCs w:val="24"/>
        </w:rPr>
        <w:t xml:space="preserve">«______» ___________201___  г                 </w:t>
      </w:r>
      <w:r>
        <w:rPr>
          <w:bCs/>
          <w:color w:val="000000"/>
          <w:sz w:val="24"/>
          <w:szCs w:val="24"/>
        </w:rPr>
        <w:t xml:space="preserve">                     </w:t>
      </w:r>
      <w:r w:rsidRPr="00254C25">
        <w:rPr>
          <w:bCs/>
          <w:color w:val="000000"/>
          <w:sz w:val="24"/>
          <w:szCs w:val="24"/>
        </w:rPr>
        <w:t xml:space="preserve">«______» ___________201___  г                                                 </w:t>
      </w:r>
    </w:p>
    <w:p w:rsidR="006E3537" w:rsidRPr="00254C25" w:rsidRDefault="006E3537" w:rsidP="006E3537">
      <w:pPr>
        <w:spacing w:before="150" w:after="150" w:line="420" w:lineRule="atLeast"/>
        <w:jc w:val="center"/>
        <w:outlineLvl w:val="0"/>
        <w:rPr>
          <w:rFonts w:ascii="Arial" w:hAnsi="Arial" w:cs="Arial"/>
          <w:color w:val="2E2E2E"/>
          <w:kern w:val="36"/>
          <w:sz w:val="24"/>
          <w:szCs w:val="24"/>
        </w:rPr>
      </w:pPr>
    </w:p>
    <w:p w:rsidR="006E3537" w:rsidRPr="00386089" w:rsidRDefault="006E3537" w:rsidP="006E3537">
      <w:pPr>
        <w:spacing w:line="420" w:lineRule="atLeast"/>
        <w:jc w:val="center"/>
        <w:outlineLvl w:val="0"/>
        <w:rPr>
          <w:b/>
          <w:color w:val="2E2E2E"/>
          <w:kern w:val="36"/>
          <w:sz w:val="28"/>
          <w:szCs w:val="28"/>
        </w:rPr>
      </w:pPr>
      <w:r w:rsidRPr="00386089">
        <w:rPr>
          <w:b/>
          <w:color w:val="2E2E2E"/>
          <w:kern w:val="36"/>
          <w:sz w:val="28"/>
          <w:szCs w:val="28"/>
        </w:rPr>
        <w:t xml:space="preserve">Положение </w:t>
      </w:r>
    </w:p>
    <w:p w:rsidR="006E3537" w:rsidRDefault="006E3537" w:rsidP="006E3537">
      <w:pPr>
        <w:shd w:val="clear" w:color="auto" w:fill="FFFFFF"/>
        <w:adjustRightInd w:val="0"/>
        <w:jc w:val="center"/>
        <w:rPr>
          <w:b/>
          <w:color w:val="2E2E2E"/>
          <w:kern w:val="36"/>
          <w:sz w:val="28"/>
          <w:szCs w:val="28"/>
        </w:rPr>
      </w:pPr>
      <w:r w:rsidRPr="00386089">
        <w:rPr>
          <w:b/>
          <w:color w:val="2E2E2E"/>
          <w:kern w:val="36"/>
          <w:sz w:val="28"/>
          <w:szCs w:val="28"/>
        </w:rPr>
        <w:t xml:space="preserve">о </w:t>
      </w:r>
      <w:r>
        <w:rPr>
          <w:b/>
          <w:color w:val="2E2E2E"/>
          <w:kern w:val="36"/>
          <w:sz w:val="28"/>
          <w:szCs w:val="28"/>
        </w:rPr>
        <w:t xml:space="preserve">порядке  и условиях  предоставления  педагогическим работникам длительного отпуска  сроком до 1 года </w:t>
      </w:r>
    </w:p>
    <w:p w:rsidR="006E3537" w:rsidRPr="00386089" w:rsidRDefault="006E3537" w:rsidP="006E3537">
      <w:pPr>
        <w:shd w:val="clear" w:color="auto" w:fill="FFFFFF"/>
        <w:adjustRightInd w:val="0"/>
        <w:jc w:val="center"/>
        <w:rPr>
          <w:color w:val="2E2E2E"/>
          <w:kern w:val="36"/>
          <w:sz w:val="33"/>
          <w:szCs w:val="33"/>
        </w:rPr>
      </w:pPr>
      <w:r>
        <w:rPr>
          <w:b/>
          <w:color w:val="2E2E2E"/>
          <w:kern w:val="36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 </w:t>
      </w:r>
      <w:r w:rsidRPr="00386089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386089">
        <w:rPr>
          <w:b/>
          <w:color w:val="000000"/>
          <w:sz w:val="28"/>
          <w:szCs w:val="28"/>
        </w:rPr>
        <w:t xml:space="preserve"> общеобразовательно</w:t>
      </w:r>
      <w:r>
        <w:rPr>
          <w:b/>
          <w:color w:val="000000"/>
          <w:sz w:val="28"/>
          <w:szCs w:val="28"/>
        </w:rPr>
        <w:t>м</w:t>
      </w:r>
      <w:r w:rsidRPr="00386089">
        <w:rPr>
          <w:b/>
          <w:color w:val="000000"/>
          <w:sz w:val="28"/>
          <w:szCs w:val="28"/>
        </w:rPr>
        <w:t xml:space="preserve"> учреждени</w:t>
      </w:r>
      <w:r>
        <w:rPr>
          <w:b/>
          <w:color w:val="000000"/>
          <w:sz w:val="28"/>
          <w:szCs w:val="28"/>
        </w:rPr>
        <w:t xml:space="preserve">и </w:t>
      </w:r>
      <w:r w:rsidRPr="00386089">
        <w:rPr>
          <w:b/>
          <w:color w:val="000000"/>
          <w:sz w:val="28"/>
          <w:szCs w:val="28"/>
        </w:rPr>
        <w:t>«Средняя общеобразовательная  школа № 10» (МОУ «СОШ № 10»)</w:t>
      </w:r>
      <w:r>
        <w:rPr>
          <w:b/>
          <w:color w:val="000000"/>
          <w:sz w:val="28"/>
          <w:szCs w:val="28"/>
        </w:rPr>
        <w:t xml:space="preserve">   п</w:t>
      </w:r>
      <w:proofErr w:type="gramStart"/>
      <w:r>
        <w:rPr>
          <w:b/>
          <w:color w:val="000000"/>
          <w:sz w:val="28"/>
          <w:szCs w:val="28"/>
        </w:rPr>
        <w:t>.Н</w:t>
      </w:r>
      <w:proofErr w:type="gramEnd"/>
      <w:r>
        <w:rPr>
          <w:b/>
          <w:color w:val="000000"/>
          <w:sz w:val="28"/>
          <w:szCs w:val="28"/>
        </w:rPr>
        <w:t>овый Маяк  Новоселицкого района  Ставропольского края</w:t>
      </w:r>
    </w:p>
    <w:p w:rsidR="006E3537" w:rsidRDefault="006E3537">
      <w:pPr>
        <w:pStyle w:val="a3"/>
        <w:spacing w:before="64"/>
        <w:ind w:left="118" w:right="101" w:firstLine="566"/>
        <w:jc w:val="both"/>
      </w:pPr>
    </w:p>
    <w:p w:rsidR="007F34D4" w:rsidRPr="006E3537" w:rsidRDefault="000F0DAA">
      <w:pPr>
        <w:pStyle w:val="a3"/>
        <w:spacing w:before="64"/>
        <w:ind w:left="118" w:right="101" w:firstLine="566"/>
        <w:jc w:val="both"/>
        <w:rPr>
          <w:sz w:val="28"/>
          <w:szCs w:val="28"/>
        </w:rPr>
      </w:pPr>
      <w:r w:rsidRPr="006E3537">
        <w:rPr>
          <w:sz w:val="28"/>
          <w:szCs w:val="28"/>
        </w:rPr>
        <w:t xml:space="preserve">В соответствии с п. 5 подпункт 4 ст. 47 Закона РФ </w:t>
      </w:r>
      <w:r w:rsidRPr="006E3537">
        <w:rPr>
          <w:spacing w:val="-3"/>
          <w:sz w:val="28"/>
          <w:szCs w:val="28"/>
        </w:rPr>
        <w:t xml:space="preserve">«Об </w:t>
      </w:r>
      <w:r w:rsidRPr="006E3537">
        <w:rPr>
          <w:sz w:val="28"/>
          <w:szCs w:val="28"/>
        </w:rPr>
        <w:t xml:space="preserve">образовании в Российской Федерации», педагогические работники образовательных учреждений не реже, чем через каждые 10 лет непрерывной преподавательской работы имеют право на длительный отпуск сроком до 1 года, порядок и </w:t>
      </w:r>
      <w:proofErr w:type="gramStart"/>
      <w:r w:rsidRPr="006E3537">
        <w:rPr>
          <w:sz w:val="28"/>
          <w:szCs w:val="28"/>
        </w:rPr>
        <w:t>условия</w:t>
      </w:r>
      <w:proofErr w:type="gramEnd"/>
      <w:r w:rsidRPr="006E3537">
        <w:rPr>
          <w:sz w:val="28"/>
          <w:szCs w:val="28"/>
        </w:rPr>
        <w:t xml:space="preserve"> предоставления которого определяются настоящим Положением.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spacing w:before="61"/>
        <w:ind w:right="111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Педагогические работники образовательного учреждения имеют право, после 10 лет непрерывной преподавательской работы, на длительный отпуск, продолжительностью до 1 года.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rPr>
          <w:sz w:val="28"/>
          <w:szCs w:val="28"/>
        </w:rPr>
      </w:pPr>
      <w:r w:rsidRPr="006E3537">
        <w:rPr>
          <w:sz w:val="28"/>
          <w:szCs w:val="28"/>
        </w:rPr>
        <w:t>Отпуск предоставляется, без</w:t>
      </w:r>
      <w:r w:rsidRPr="006E3537">
        <w:rPr>
          <w:spacing w:val="-1"/>
          <w:sz w:val="28"/>
          <w:szCs w:val="28"/>
        </w:rPr>
        <w:t xml:space="preserve"> </w:t>
      </w:r>
      <w:r w:rsidRPr="006E3537">
        <w:rPr>
          <w:sz w:val="28"/>
          <w:szCs w:val="28"/>
        </w:rPr>
        <w:t>оплаты.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ind w:right="108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За работниками, находящимися в длительном, сроком до 1 года отпуске, сохраняется место работы, должность и педагогическая нагрузка в полном объёме, имеющаяся у работника по тарификации на момент ухода в</w:t>
      </w:r>
      <w:r w:rsidRPr="006E3537">
        <w:rPr>
          <w:spacing w:val="1"/>
          <w:sz w:val="28"/>
          <w:szCs w:val="28"/>
        </w:rPr>
        <w:t xml:space="preserve"> </w:t>
      </w:r>
      <w:r w:rsidRPr="006E3537">
        <w:rPr>
          <w:sz w:val="28"/>
          <w:szCs w:val="28"/>
        </w:rPr>
        <w:t>отпуск.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ind w:right="105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До истечения длительного, сроком до 1.года, отпуска, работник в любое время может прервать его и приступить к работе. Повторно работник вправе использовать длительный отпуск по истечении 10 лет непрерывной преподавательской</w:t>
      </w:r>
      <w:r w:rsidRPr="006E3537">
        <w:rPr>
          <w:spacing w:val="-6"/>
          <w:sz w:val="28"/>
          <w:szCs w:val="28"/>
        </w:rPr>
        <w:t xml:space="preserve"> </w:t>
      </w:r>
      <w:r w:rsidRPr="006E3537">
        <w:rPr>
          <w:sz w:val="28"/>
          <w:szCs w:val="28"/>
        </w:rPr>
        <w:t>работы.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rPr>
          <w:sz w:val="28"/>
          <w:szCs w:val="28"/>
        </w:rPr>
      </w:pPr>
      <w:r w:rsidRPr="006E3537">
        <w:rPr>
          <w:sz w:val="28"/>
          <w:szCs w:val="28"/>
        </w:rPr>
        <w:t>Время нахождения в длительном отпуске включается в общий и педагогический</w:t>
      </w:r>
      <w:r w:rsidRPr="006E3537">
        <w:rPr>
          <w:spacing w:val="-15"/>
          <w:sz w:val="28"/>
          <w:szCs w:val="28"/>
        </w:rPr>
        <w:t xml:space="preserve"> </w:t>
      </w:r>
      <w:r w:rsidRPr="006E3537">
        <w:rPr>
          <w:sz w:val="28"/>
          <w:szCs w:val="28"/>
        </w:rPr>
        <w:t>стаж.</w:t>
      </w:r>
    </w:p>
    <w:p w:rsidR="007F34D4" w:rsidRPr="006E3537" w:rsidRDefault="000F0DAA">
      <w:pPr>
        <w:pStyle w:val="a3"/>
        <w:spacing w:before="61"/>
        <w:ind w:left="685" w:right="132" w:hanging="567"/>
        <w:rPr>
          <w:sz w:val="28"/>
          <w:szCs w:val="28"/>
        </w:rPr>
      </w:pPr>
      <w:r w:rsidRPr="006E3537">
        <w:rPr>
          <w:sz w:val="28"/>
          <w:szCs w:val="28"/>
        </w:rPr>
        <w:t>Время нахождения в длительном отпуске не включается в стаж работы, дающий право на ежегодный оплачиваемый отпуск.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ind w:right="105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Длительный, продолжительностью до 1 года, отпуск может предоставляться по согласованию между работником и директором образовательного учреждения в течение всего календарного года, но без нарушения нормального хода работы учреждения. В период с 1 июня по 31 августа руководитель не имеет права отказать работнику в предоставлении' длительного отпуска, сроком, до 1</w:t>
      </w:r>
      <w:r w:rsidRPr="006E3537">
        <w:rPr>
          <w:spacing w:val="-1"/>
          <w:sz w:val="28"/>
          <w:szCs w:val="28"/>
        </w:rPr>
        <w:t xml:space="preserve"> </w:t>
      </w:r>
      <w:r w:rsidRPr="006E3537">
        <w:rPr>
          <w:sz w:val="28"/>
          <w:szCs w:val="28"/>
        </w:rPr>
        <w:t>года.</w:t>
      </w:r>
    </w:p>
    <w:p w:rsidR="007F34D4" w:rsidRPr="006E3537" w:rsidRDefault="000F0DAA">
      <w:pPr>
        <w:pStyle w:val="a3"/>
        <w:spacing w:before="60"/>
        <w:ind w:left="685" w:right="132" w:hanging="567"/>
        <w:rPr>
          <w:sz w:val="28"/>
          <w:szCs w:val="28"/>
        </w:rPr>
      </w:pPr>
      <w:r w:rsidRPr="006E3537">
        <w:rPr>
          <w:sz w:val="28"/>
          <w:szCs w:val="28"/>
        </w:rPr>
        <w:t>Работник ОБЯЗАН предупредить администрацию о своём желании ухода в отпуск письменно не позднее 1</w:t>
      </w:r>
      <w:r w:rsidRPr="006E3537">
        <w:rPr>
          <w:spacing w:val="-3"/>
          <w:sz w:val="28"/>
          <w:szCs w:val="28"/>
        </w:rPr>
        <w:t xml:space="preserve"> </w:t>
      </w:r>
      <w:r w:rsidRPr="006E3537">
        <w:rPr>
          <w:sz w:val="28"/>
          <w:szCs w:val="28"/>
        </w:rPr>
        <w:t>месяца.</w:t>
      </w:r>
    </w:p>
    <w:p w:rsidR="007F34D4" w:rsidRPr="006E3537" w:rsidRDefault="000F0DAA">
      <w:pPr>
        <w:pStyle w:val="a3"/>
        <w:spacing w:before="60"/>
        <w:ind w:left="685" w:right="103" w:hanging="567"/>
        <w:jc w:val="both"/>
        <w:rPr>
          <w:sz w:val="28"/>
          <w:szCs w:val="28"/>
        </w:rPr>
      </w:pPr>
      <w:r w:rsidRPr="006E3537">
        <w:rPr>
          <w:sz w:val="28"/>
          <w:szCs w:val="28"/>
        </w:rPr>
        <w:t xml:space="preserve">В случае если такое право </w:t>
      </w:r>
      <w:proofErr w:type="gramStart"/>
      <w:r w:rsidRPr="006E3537">
        <w:rPr>
          <w:sz w:val="28"/>
          <w:szCs w:val="28"/>
        </w:rPr>
        <w:t>наступает одновременно для нескольких работников и</w:t>
      </w:r>
      <w:proofErr w:type="gramEnd"/>
      <w:r w:rsidRPr="006E3537">
        <w:rPr>
          <w:sz w:val="28"/>
          <w:szCs w:val="28"/>
        </w:rPr>
        <w:t xml:space="preserve"> это будет отрицательно сказываться на учебно-воспитательном процессе, отпуск предоставляется по графику, составленному администрацией по согласованию с профсоюзным комитетом.</w:t>
      </w:r>
    </w:p>
    <w:p w:rsidR="007F34D4" w:rsidRPr="006E3537" w:rsidRDefault="000F0DAA">
      <w:pPr>
        <w:pStyle w:val="a3"/>
        <w:spacing w:before="60"/>
        <w:ind w:left="685" w:right="101" w:hanging="567"/>
        <w:jc w:val="both"/>
        <w:rPr>
          <w:sz w:val="28"/>
          <w:szCs w:val="28"/>
        </w:rPr>
      </w:pPr>
      <w:r w:rsidRPr="006E3537">
        <w:rPr>
          <w:sz w:val="28"/>
          <w:szCs w:val="28"/>
        </w:rPr>
        <w:t xml:space="preserve">При наличии уважительных причин (болезнь работника, членов семьи, необходимость ухода за больными членами семьи и т.д.), при </w:t>
      </w:r>
      <w:r w:rsidRPr="006E3537">
        <w:rPr>
          <w:sz w:val="28"/>
          <w:szCs w:val="28"/>
        </w:rPr>
        <w:lastRenderedPageBreak/>
        <w:t>предоставлении соответствующих документов администрация обязана предоставить длительный отпуск до 1 года в срок, указанный работником в заявлении.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spacing w:before="61"/>
        <w:ind w:right="106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За работником, находящимся в длительном отпуске, сохраняется право на бесплатную жилую площадь с отоплением и освещением, в сельской местности, рабочих посёлках (посёлках городского типа).</w:t>
      </w:r>
    </w:p>
    <w:p w:rsidR="007F34D4" w:rsidRPr="006E3537" w:rsidRDefault="000F0DAA">
      <w:pPr>
        <w:pStyle w:val="a4"/>
        <w:numPr>
          <w:ilvl w:val="0"/>
          <w:numId w:val="2"/>
        </w:numPr>
        <w:tabs>
          <w:tab w:val="left" w:pos="479"/>
        </w:tabs>
        <w:ind w:right="108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Работник, находящийся в длительном отпуске, не может быть уволен по инициативе администрации, за исключением случая увольнения в связи с ликвидацией</w:t>
      </w:r>
      <w:r w:rsidRPr="006E3537">
        <w:rPr>
          <w:spacing w:val="-15"/>
          <w:sz w:val="28"/>
          <w:szCs w:val="28"/>
        </w:rPr>
        <w:t xml:space="preserve"> </w:t>
      </w:r>
      <w:r w:rsidRPr="006E3537">
        <w:rPr>
          <w:sz w:val="28"/>
          <w:szCs w:val="28"/>
        </w:rPr>
        <w:t>учреждения.</w:t>
      </w:r>
    </w:p>
    <w:p w:rsidR="007F34D4" w:rsidRPr="006E3537" w:rsidRDefault="000F0DAA">
      <w:pPr>
        <w:pStyle w:val="a3"/>
        <w:spacing w:before="60"/>
        <w:ind w:left="118"/>
        <w:rPr>
          <w:sz w:val="28"/>
          <w:szCs w:val="28"/>
        </w:rPr>
      </w:pPr>
      <w:r w:rsidRPr="006E3537">
        <w:rPr>
          <w:sz w:val="28"/>
          <w:szCs w:val="28"/>
        </w:rPr>
        <w:t xml:space="preserve">Работники, принимаемые на время отсутствия основного работника, использующего отпуск </w:t>
      </w:r>
      <w:proofErr w:type="gramStart"/>
      <w:r w:rsidRPr="006E3537">
        <w:rPr>
          <w:sz w:val="28"/>
          <w:szCs w:val="28"/>
        </w:rPr>
        <w:t>до</w:t>
      </w:r>
      <w:proofErr w:type="gramEnd"/>
    </w:p>
    <w:p w:rsidR="007F34D4" w:rsidRPr="006E3537" w:rsidRDefault="000F0DAA">
      <w:pPr>
        <w:pStyle w:val="a3"/>
        <w:ind w:left="685" w:right="132"/>
        <w:rPr>
          <w:sz w:val="28"/>
          <w:szCs w:val="28"/>
        </w:rPr>
      </w:pPr>
      <w:r w:rsidRPr="006E3537">
        <w:rPr>
          <w:sz w:val="28"/>
          <w:szCs w:val="28"/>
        </w:rPr>
        <w:t>1 года, принимаются на работу по срочному трудовому договору на время отпуска основного работника.</w:t>
      </w:r>
    </w:p>
    <w:p w:rsidR="007F34D4" w:rsidRPr="006E3537" w:rsidRDefault="007F34D4">
      <w:pPr>
        <w:pStyle w:val="a3"/>
        <w:rPr>
          <w:sz w:val="28"/>
          <w:szCs w:val="28"/>
        </w:rPr>
      </w:pPr>
    </w:p>
    <w:p w:rsidR="007F34D4" w:rsidRPr="006E3537" w:rsidRDefault="000F0DAA">
      <w:pPr>
        <w:pStyle w:val="a3"/>
        <w:ind w:left="1251"/>
        <w:rPr>
          <w:sz w:val="28"/>
          <w:szCs w:val="28"/>
        </w:rPr>
      </w:pPr>
      <w:r w:rsidRPr="006E3537">
        <w:rPr>
          <w:spacing w:val="-60"/>
          <w:sz w:val="28"/>
          <w:szCs w:val="28"/>
          <w:u w:val="single"/>
        </w:rPr>
        <w:t xml:space="preserve"> </w:t>
      </w:r>
      <w:r w:rsidRPr="006E3537">
        <w:rPr>
          <w:sz w:val="28"/>
          <w:szCs w:val="28"/>
          <w:u w:val="single"/>
        </w:rPr>
        <w:t>Примечание.</w:t>
      </w:r>
    </w:p>
    <w:p w:rsidR="007F34D4" w:rsidRPr="006E3537" w:rsidRDefault="000F0DAA">
      <w:pPr>
        <w:pStyle w:val="a4"/>
        <w:numPr>
          <w:ilvl w:val="0"/>
          <w:numId w:val="1"/>
        </w:numPr>
        <w:tabs>
          <w:tab w:val="left" w:pos="479"/>
        </w:tabs>
        <w:spacing w:before="0"/>
        <w:ind w:right="110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При предоставлении отпуска, продолжительностью до 1 года, учитывается непрерывный стаж преподавательской работы, имеющийся у работника на момент предоставления отпуска в различных образовательных учреждениях.</w:t>
      </w:r>
    </w:p>
    <w:p w:rsidR="007F34D4" w:rsidRPr="006E3537" w:rsidRDefault="000F0DAA">
      <w:pPr>
        <w:pStyle w:val="a4"/>
        <w:numPr>
          <w:ilvl w:val="0"/>
          <w:numId w:val="1"/>
        </w:numPr>
        <w:tabs>
          <w:tab w:val="left" w:pos="479"/>
        </w:tabs>
        <w:spacing w:before="0"/>
        <w:ind w:right="106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В стаж преподавательской работы входит работа на должностях, перечень которых утверждён постановлением Правительства РФ 1067 от 22.09.99</w:t>
      </w:r>
      <w:r w:rsidRPr="006E3537">
        <w:rPr>
          <w:spacing w:val="-8"/>
          <w:sz w:val="28"/>
          <w:szCs w:val="28"/>
        </w:rPr>
        <w:t xml:space="preserve"> </w:t>
      </w:r>
      <w:r w:rsidRPr="006E3537">
        <w:rPr>
          <w:sz w:val="28"/>
          <w:szCs w:val="28"/>
        </w:rPr>
        <w:t>года.</w:t>
      </w:r>
    </w:p>
    <w:p w:rsidR="007F34D4" w:rsidRPr="006E3537" w:rsidRDefault="000F0DAA">
      <w:pPr>
        <w:pStyle w:val="a4"/>
        <w:numPr>
          <w:ilvl w:val="0"/>
          <w:numId w:val="1"/>
        </w:numPr>
        <w:tabs>
          <w:tab w:val="left" w:pos="479"/>
        </w:tabs>
        <w:spacing w:before="1"/>
        <w:ind w:right="110"/>
        <w:jc w:val="both"/>
        <w:rPr>
          <w:sz w:val="28"/>
          <w:szCs w:val="28"/>
        </w:rPr>
      </w:pPr>
      <w:r w:rsidRPr="006E3537">
        <w:rPr>
          <w:sz w:val="28"/>
          <w:szCs w:val="28"/>
        </w:rPr>
        <w:t>Настоящее положение НЕ РАСПРОСТРАНЯЕТСЯ на руководителей образовательных учреждений.</w:t>
      </w:r>
    </w:p>
    <w:sectPr w:rsidR="007F34D4" w:rsidRPr="006E3537" w:rsidSect="007F34D4">
      <w:pgSz w:w="11910" w:h="16840"/>
      <w:pgMar w:top="54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032"/>
    <w:multiLevelType w:val="hybridMultilevel"/>
    <w:tmpl w:val="61B0FF1E"/>
    <w:lvl w:ilvl="0" w:tplc="AA82DC9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BCF0C92E">
      <w:numFmt w:val="bullet"/>
      <w:lvlText w:val="•"/>
      <w:lvlJc w:val="left"/>
      <w:pPr>
        <w:ind w:left="680" w:hanging="360"/>
      </w:pPr>
      <w:rPr>
        <w:rFonts w:hint="default"/>
        <w:lang w:val="ru-RU" w:eastAsia="ru-RU" w:bidi="ru-RU"/>
      </w:rPr>
    </w:lvl>
    <w:lvl w:ilvl="2" w:tplc="9ED0FF7E">
      <w:numFmt w:val="bullet"/>
      <w:lvlText w:val="•"/>
      <w:lvlJc w:val="left"/>
      <w:pPr>
        <w:ind w:left="1732" w:hanging="360"/>
      </w:pPr>
      <w:rPr>
        <w:rFonts w:hint="default"/>
        <w:lang w:val="ru-RU" w:eastAsia="ru-RU" w:bidi="ru-RU"/>
      </w:rPr>
    </w:lvl>
    <w:lvl w:ilvl="3" w:tplc="171842D0">
      <w:numFmt w:val="bullet"/>
      <w:lvlText w:val="•"/>
      <w:lvlJc w:val="left"/>
      <w:pPr>
        <w:ind w:left="2784" w:hanging="360"/>
      </w:pPr>
      <w:rPr>
        <w:rFonts w:hint="default"/>
        <w:lang w:val="ru-RU" w:eastAsia="ru-RU" w:bidi="ru-RU"/>
      </w:rPr>
    </w:lvl>
    <w:lvl w:ilvl="4" w:tplc="974259D2">
      <w:numFmt w:val="bullet"/>
      <w:lvlText w:val="•"/>
      <w:lvlJc w:val="left"/>
      <w:pPr>
        <w:ind w:left="3836" w:hanging="360"/>
      </w:pPr>
      <w:rPr>
        <w:rFonts w:hint="default"/>
        <w:lang w:val="ru-RU" w:eastAsia="ru-RU" w:bidi="ru-RU"/>
      </w:rPr>
    </w:lvl>
    <w:lvl w:ilvl="5" w:tplc="2FD4669C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6" w:tplc="F43AFC70">
      <w:numFmt w:val="bullet"/>
      <w:lvlText w:val="•"/>
      <w:lvlJc w:val="left"/>
      <w:pPr>
        <w:ind w:left="5940" w:hanging="360"/>
      </w:pPr>
      <w:rPr>
        <w:rFonts w:hint="default"/>
        <w:lang w:val="ru-RU" w:eastAsia="ru-RU" w:bidi="ru-RU"/>
      </w:rPr>
    </w:lvl>
    <w:lvl w:ilvl="7" w:tplc="EFDA2FC6">
      <w:numFmt w:val="bullet"/>
      <w:lvlText w:val="•"/>
      <w:lvlJc w:val="left"/>
      <w:pPr>
        <w:ind w:left="6992" w:hanging="360"/>
      </w:pPr>
      <w:rPr>
        <w:rFonts w:hint="default"/>
        <w:lang w:val="ru-RU" w:eastAsia="ru-RU" w:bidi="ru-RU"/>
      </w:rPr>
    </w:lvl>
    <w:lvl w:ilvl="8" w:tplc="23D4FB54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</w:abstractNum>
  <w:abstractNum w:abstractNumId="1">
    <w:nsid w:val="4CC85270"/>
    <w:multiLevelType w:val="hybridMultilevel"/>
    <w:tmpl w:val="1A6AC5E4"/>
    <w:lvl w:ilvl="0" w:tplc="496640F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03C1AF0">
      <w:numFmt w:val="bullet"/>
      <w:lvlText w:val="•"/>
      <w:lvlJc w:val="left"/>
      <w:pPr>
        <w:ind w:left="1446" w:hanging="360"/>
      </w:pPr>
      <w:rPr>
        <w:rFonts w:hint="default"/>
        <w:lang w:val="ru-RU" w:eastAsia="ru-RU" w:bidi="ru-RU"/>
      </w:rPr>
    </w:lvl>
    <w:lvl w:ilvl="2" w:tplc="E326C084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34B68EE4">
      <w:numFmt w:val="bullet"/>
      <w:lvlText w:val="•"/>
      <w:lvlJc w:val="left"/>
      <w:pPr>
        <w:ind w:left="3380" w:hanging="360"/>
      </w:pPr>
      <w:rPr>
        <w:rFonts w:hint="default"/>
        <w:lang w:val="ru-RU" w:eastAsia="ru-RU" w:bidi="ru-RU"/>
      </w:rPr>
    </w:lvl>
    <w:lvl w:ilvl="4" w:tplc="3BAC8614">
      <w:numFmt w:val="bullet"/>
      <w:lvlText w:val="•"/>
      <w:lvlJc w:val="left"/>
      <w:pPr>
        <w:ind w:left="4347" w:hanging="360"/>
      </w:pPr>
      <w:rPr>
        <w:rFonts w:hint="default"/>
        <w:lang w:val="ru-RU" w:eastAsia="ru-RU" w:bidi="ru-RU"/>
      </w:rPr>
    </w:lvl>
    <w:lvl w:ilvl="5" w:tplc="5536947E">
      <w:numFmt w:val="bullet"/>
      <w:lvlText w:val="•"/>
      <w:lvlJc w:val="left"/>
      <w:pPr>
        <w:ind w:left="5314" w:hanging="360"/>
      </w:pPr>
      <w:rPr>
        <w:rFonts w:hint="default"/>
        <w:lang w:val="ru-RU" w:eastAsia="ru-RU" w:bidi="ru-RU"/>
      </w:rPr>
    </w:lvl>
    <w:lvl w:ilvl="6" w:tplc="44F25AC2">
      <w:numFmt w:val="bullet"/>
      <w:lvlText w:val="•"/>
      <w:lvlJc w:val="left"/>
      <w:pPr>
        <w:ind w:left="6281" w:hanging="360"/>
      </w:pPr>
      <w:rPr>
        <w:rFonts w:hint="default"/>
        <w:lang w:val="ru-RU" w:eastAsia="ru-RU" w:bidi="ru-RU"/>
      </w:rPr>
    </w:lvl>
    <w:lvl w:ilvl="7" w:tplc="2FECBAFC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  <w:lvl w:ilvl="8" w:tplc="CA0E1078">
      <w:numFmt w:val="bullet"/>
      <w:lvlText w:val="•"/>
      <w:lvlJc w:val="left"/>
      <w:pPr>
        <w:ind w:left="821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34D4"/>
    <w:rsid w:val="00072BA4"/>
    <w:rsid w:val="000F0DAA"/>
    <w:rsid w:val="00600ED0"/>
    <w:rsid w:val="006E3537"/>
    <w:rsid w:val="006F7B94"/>
    <w:rsid w:val="007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4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4D4"/>
    <w:rPr>
      <w:sz w:val="24"/>
      <w:szCs w:val="24"/>
    </w:rPr>
  </w:style>
  <w:style w:type="paragraph" w:styleId="a4">
    <w:name w:val="List Paragraph"/>
    <w:basedOn w:val="a"/>
    <w:uiPriority w:val="1"/>
    <w:qFormat/>
    <w:rsid w:val="007F34D4"/>
    <w:pPr>
      <w:spacing w:before="60"/>
      <w:ind w:left="4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F3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Ершичская средняя общеобразовательная школа</dc:title>
  <dc:creator>Орлова</dc:creator>
  <cp:lastModifiedBy>Школа</cp:lastModifiedBy>
  <cp:revision>2</cp:revision>
  <dcterms:created xsi:type="dcterms:W3CDTF">2019-01-11T20:20:00Z</dcterms:created>
  <dcterms:modified xsi:type="dcterms:W3CDTF">2019-01-11T20:20:00Z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